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27C433BE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BF6676">
        <w:rPr>
          <w:b/>
          <w:bCs/>
        </w:rPr>
        <w:t>Writing Equations of Hyperbolas</w:t>
      </w:r>
    </w:p>
    <w:p w14:paraId="0CE3B508" w14:textId="77777777" w:rsidR="00BF6676" w:rsidRDefault="00BF6676" w:rsidP="00BF667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Write the equation of the hyperbola with the following characteristics.</w:t>
      </w:r>
    </w:p>
    <w:p w14:paraId="16A4A55D" w14:textId="77777777" w:rsidR="00BF6676" w:rsidRDefault="00BF6676" w:rsidP="00BF6676">
      <w:pPr>
        <w:rPr>
          <w:rFonts w:eastAsiaTheme="minorEastAsia"/>
        </w:rPr>
      </w:pPr>
      <w:r>
        <w:rPr>
          <w:rFonts w:eastAsiaTheme="minorEastAsia"/>
        </w:rPr>
        <w:t xml:space="preserve">a. vertices at (0, 6) and (0, -6) with asymptotes </w:t>
      </w:r>
      <m:oMath>
        <m:r>
          <w:rPr>
            <w:rFonts w:ascii="Cambria Math" w:eastAsiaTheme="minorEastAsia" w:hAnsi="Cambria Math"/>
          </w:rPr>
          <m:t>y=±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x</m:t>
        </m:r>
      </m:oMath>
    </w:p>
    <w:p w14:paraId="45688FC4" w14:textId="77777777" w:rsidR="00BF6676" w:rsidRDefault="00BF6676" w:rsidP="00BF6676">
      <w:pPr>
        <w:rPr>
          <w:rFonts w:eastAsiaTheme="minorEastAsia"/>
        </w:rPr>
      </w:pPr>
    </w:p>
    <w:p w14:paraId="576027C5" w14:textId="77777777" w:rsidR="00BF6676" w:rsidRDefault="00BF6676" w:rsidP="00BF6676">
      <w:pPr>
        <w:rPr>
          <w:rFonts w:eastAsiaTheme="minorEastAsia"/>
        </w:rPr>
      </w:pPr>
    </w:p>
    <w:p w14:paraId="1EE29B0B" w14:textId="77777777" w:rsidR="00BF6676" w:rsidRDefault="00BF6676" w:rsidP="00BF6676">
      <w:pPr>
        <w:rPr>
          <w:rFonts w:eastAsiaTheme="minorEastAsia"/>
        </w:rPr>
      </w:pPr>
    </w:p>
    <w:p w14:paraId="7662ACBD" w14:textId="77777777" w:rsidR="00BF6676" w:rsidRDefault="00BF6676" w:rsidP="00BF6676">
      <w:pPr>
        <w:rPr>
          <w:rFonts w:eastAsiaTheme="minorEastAsia"/>
        </w:rPr>
      </w:pPr>
    </w:p>
    <w:p w14:paraId="4289D442" w14:textId="77777777" w:rsidR="00BF6676" w:rsidRDefault="00BF6676" w:rsidP="00BF6676">
      <w:pPr>
        <w:rPr>
          <w:rFonts w:eastAsiaTheme="minorEastAsia"/>
        </w:rPr>
      </w:pPr>
    </w:p>
    <w:p w14:paraId="3CA0BCB9" w14:textId="77777777" w:rsidR="00BF6676" w:rsidRDefault="00BF6676" w:rsidP="00BF6676">
      <w:pPr>
        <w:rPr>
          <w:rFonts w:eastAsiaTheme="minorEastAsia"/>
        </w:rPr>
      </w:pPr>
    </w:p>
    <w:p w14:paraId="7D74C963" w14:textId="77777777" w:rsidR="00BF6676" w:rsidRDefault="00BF6676" w:rsidP="00BF6676">
      <w:pPr>
        <w:rPr>
          <w:rFonts w:eastAsiaTheme="minorEastAsia"/>
        </w:rPr>
      </w:pPr>
    </w:p>
    <w:p w14:paraId="045EE669" w14:textId="77777777" w:rsidR="00BF6676" w:rsidRDefault="00BF6676" w:rsidP="00BF6676">
      <w:pPr>
        <w:rPr>
          <w:rFonts w:eastAsiaTheme="minorEastAsia"/>
        </w:rPr>
      </w:pPr>
    </w:p>
    <w:p w14:paraId="47B9FEF8" w14:textId="77777777" w:rsidR="00BF6676" w:rsidRDefault="00BF6676" w:rsidP="00BF6676">
      <w:pPr>
        <w:rPr>
          <w:rFonts w:eastAsiaTheme="minorEastAsia"/>
        </w:rPr>
      </w:pPr>
    </w:p>
    <w:p w14:paraId="45774C1B" w14:textId="77777777" w:rsidR="00BF6676" w:rsidRDefault="00BF6676" w:rsidP="00BF6676">
      <w:pPr>
        <w:rPr>
          <w:rFonts w:eastAsiaTheme="minorEastAsia"/>
        </w:rPr>
      </w:pPr>
    </w:p>
    <w:p w14:paraId="0CAF83C0" w14:textId="77777777" w:rsidR="00BF6676" w:rsidRDefault="00BF6676" w:rsidP="00BF6676">
      <w:pPr>
        <w:rPr>
          <w:rFonts w:eastAsiaTheme="minorEastAsia"/>
        </w:rPr>
      </w:pPr>
    </w:p>
    <w:p w14:paraId="445E0B5B" w14:textId="77777777" w:rsidR="00BF6676" w:rsidRDefault="00BF6676" w:rsidP="00BF6676">
      <w:pPr>
        <w:rPr>
          <w:rFonts w:eastAsiaTheme="minorEastAsia"/>
        </w:rPr>
      </w:pPr>
    </w:p>
    <w:p w14:paraId="66E67B25" w14:textId="77777777" w:rsidR="00BF6676" w:rsidRDefault="00BF6676" w:rsidP="00BF6676">
      <w:pPr>
        <w:rPr>
          <w:rFonts w:eastAsiaTheme="minorEastAsia"/>
        </w:rPr>
      </w:pPr>
    </w:p>
    <w:p w14:paraId="6A1E7F8D" w14:textId="77777777" w:rsidR="00BF6676" w:rsidRDefault="00BF6676" w:rsidP="00BF6676">
      <w:pPr>
        <w:rPr>
          <w:rFonts w:eastAsiaTheme="minorEastAsia"/>
        </w:rPr>
      </w:pPr>
      <w:r>
        <w:rPr>
          <w:rFonts w:eastAsiaTheme="minorEastAsia"/>
        </w:rPr>
        <w:t xml:space="preserve">b. foci at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-3</m:t>
            </m:r>
            <m:rad>
              <m:radPr>
                <m:degHide m:val="1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  <m:r>
              <w:rPr>
                <w:rFonts w:ascii="Cambria Math" w:eastAsiaTheme="minorEastAsia" w:hAnsi="Cambria Math"/>
              </w:rPr>
              <m:t>, 0</m:t>
            </m:r>
          </m:e>
        </m:d>
        <m:r>
          <w:rPr>
            <w:rFonts w:ascii="Cambria Math" w:eastAsiaTheme="minorEastAsia" w:hAnsi="Cambria Math"/>
          </w:rPr>
          <m:t>, (3</m:t>
        </m:r>
        <m:rad>
          <m:radPr>
            <m:degHide m:val="1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5</m:t>
            </m:r>
          </m:e>
        </m:rad>
        <m:r>
          <w:rPr>
            <w:rFonts w:ascii="Cambria Math" w:eastAsiaTheme="minorEastAsia" w:hAnsi="Cambria Math"/>
          </w:rPr>
          <m:t>, 0)</m:t>
        </m:r>
      </m:oMath>
      <w:r>
        <w:rPr>
          <w:rFonts w:eastAsiaTheme="minorEastAsia"/>
        </w:rPr>
        <w:t xml:space="preserve"> with asymptotes </w:t>
      </w:r>
      <m:oMath>
        <m:r>
          <w:rPr>
            <w:rFonts w:ascii="Cambria Math" w:eastAsiaTheme="minorEastAsia" w:hAnsi="Cambria Math"/>
          </w:rPr>
          <m:t>y=±2x</m:t>
        </m:r>
      </m:oMath>
    </w:p>
    <w:p w14:paraId="2F103511" w14:textId="77777777" w:rsidR="00BF6676" w:rsidRDefault="00BF6676" w:rsidP="00BF6676">
      <w:pPr>
        <w:rPr>
          <w:rFonts w:eastAsiaTheme="minorEastAsia"/>
        </w:rPr>
      </w:pPr>
    </w:p>
    <w:p w14:paraId="1BD095C9" w14:textId="77777777" w:rsidR="00BF6676" w:rsidRDefault="00BF6676" w:rsidP="00BF6676">
      <w:pPr>
        <w:rPr>
          <w:rFonts w:eastAsiaTheme="minorEastAsia"/>
        </w:rPr>
      </w:pPr>
    </w:p>
    <w:p w14:paraId="2C0EF3DF" w14:textId="77777777" w:rsidR="00BF6676" w:rsidRDefault="00BF6676" w:rsidP="00BF6676">
      <w:pPr>
        <w:rPr>
          <w:rFonts w:eastAsiaTheme="minorEastAsia"/>
        </w:rPr>
      </w:pPr>
    </w:p>
    <w:p w14:paraId="54AE8029" w14:textId="77777777" w:rsidR="00BF6676" w:rsidRDefault="00BF6676" w:rsidP="00BF6676">
      <w:pPr>
        <w:rPr>
          <w:rFonts w:eastAsiaTheme="minorEastAsia"/>
        </w:rPr>
      </w:pPr>
    </w:p>
    <w:p w14:paraId="4577900B" w14:textId="77777777" w:rsidR="00BF6676" w:rsidRDefault="00BF6676" w:rsidP="00BF6676">
      <w:pPr>
        <w:rPr>
          <w:rFonts w:eastAsiaTheme="minorEastAsia"/>
        </w:rPr>
      </w:pPr>
    </w:p>
    <w:p w14:paraId="16DDC619" w14:textId="77777777" w:rsidR="00BF6676" w:rsidRDefault="00BF6676" w:rsidP="00BF6676">
      <w:pPr>
        <w:rPr>
          <w:rFonts w:eastAsiaTheme="minorEastAsia"/>
        </w:rPr>
      </w:pPr>
    </w:p>
    <w:p w14:paraId="5505673A" w14:textId="77777777" w:rsidR="00BF6676" w:rsidRDefault="00BF6676" w:rsidP="00BF6676">
      <w:pPr>
        <w:rPr>
          <w:rFonts w:eastAsiaTheme="minorEastAsia"/>
        </w:rPr>
      </w:pPr>
    </w:p>
    <w:p w14:paraId="4B55F41C" w14:textId="77777777" w:rsidR="00BF6676" w:rsidRDefault="00BF6676" w:rsidP="00BF6676">
      <w:pPr>
        <w:rPr>
          <w:rFonts w:eastAsiaTheme="minorEastAsia"/>
        </w:rPr>
      </w:pPr>
    </w:p>
    <w:p w14:paraId="3B82C06C" w14:textId="77777777" w:rsidR="00BF6676" w:rsidRDefault="00BF6676" w:rsidP="00BF6676">
      <w:pPr>
        <w:rPr>
          <w:rFonts w:eastAsiaTheme="minorEastAsia"/>
        </w:rPr>
      </w:pPr>
    </w:p>
    <w:p w14:paraId="221CB871" w14:textId="77777777" w:rsidR="00BF6676" w:rsidRDefault="00BF6676" w:rsidP="00BF6676">
      <w:pPr>
        <w:rPr>
          <w:rFonts w:eastAsiaTheme="minorEastAsia"/>
        </w:rPr>
      </w:pPr>
    </w:p>
    <w:p w14:paraId="42DC8C49" w14:textId="77777777" w:rsidR="00BF6676" w:rsidRDefault="00BF6676" w:rsidP="00BF6676">
      <w:pPr>
        <w:rPr>
          <w:rFonts w:eastAsiaTheme="minorEastAsia"/>
        </w:rPr>
      </w:pPr>
    </w:p>
    <w:p w14:paraId="21FEA011" w14:textId="2B8568B3" w:rsidR="00BF6676" w:rsidRDefault="00BF6676" w:rsidP="00BF6676">
      <w:pPr>
        <w:rPr>
          <w:rFonts w:eastAsiaTheme="minorEastAsia"/>
        </w:rPr>
      </w:pPr>
    </w:p>
    <w:p w14:paraId="380E5CAA" w14:textId="1A05C418" w:rsidR="00BF6676" w:rsidRDefault="00BF6676" w:rsidP="00BF6676">
      <w:pPr>
        <w:rPr>
          <w:rFonts w:eastAsiaTheme="minorEastAsia"/>
        </w:rPr>
      </w:pPr>
    </w:p>
    <w:p w14:paraId="6A409A7E" w14:textId="32F74DC1" w:rsidR="00BF6676" w:rsidRDefault="00BF6676" w:rsidP="00BF6676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Write the equation of the hyperbola with the following characteristics.</w:t>
      </w:r>
    </w:p>
    <w:p w14:paraId="404F73F5" w14:textId="77777777" w:rsidR="00BF6676" w:rsidRPr="00A711E2" w:rsidRDefault="00BF6676" w:rsidP="00BF6676">
      <w:pPr>
        <w:rPr>
          <w:rFonts w:eastAsiaTheme="minorEastAsia"/>
        </w:rPr>
      </w:pPr>
      <w:r>
        <w:rPr>
          <w:rFonts w:eastAsiaTheme="minorEastAsia"/>
        </w:rPr>
        <w:t>c. center at (1, -2) and focus at (-2, -2) and vertex at (-1, -2)</w:t>
      </w:r>
    </w:p>
    <w:p w14:paraId="4EE791A2" w14:textId="11B828BA" w:rsidR="00A711E2" w:rsidRPr="00A711E2" w:rsidRDefault="00A711E2" w:rsidP="00E84F59">
      <w:pPr>
        <w:rPr>
          <w:rFonts w:eastAsiaTheme="minorEastAsia"/>
        </w:rPr>
      </w:pPr>
    </w:p>
    <w:sectPr w:rsidR="00A711E2" w:rsidRPr="00A711E2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F16CC7" w14:textId="77777777" w:rsidR="00AA175F" w:rsidRDefault="00AA175F" w:rsidP="002B1E9C">
      <w:pPr>
        <w:spacing w:after="0" w:line="240" w:lineRule="auto"/>
      </w:pPr>
      <w:r>
        <w:separator/>
      </w:r>
    </w:p>
  </w:endnote>
  <w:endnote w:type="continuationSeparator" w:id="0">
    <w:p w14:paraId="1E537555" w14:textId="77777777" w:rsidR="00AA175F" w:rsidRDefault="00AA175F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A683E0" w14:textId="77777777" w:rsidR="00AA175F" w:rsidRDefault="00AA175F" w:rsidP="002B1E9C">
      <w:pPr>
        <w:spacing w:after="0" w:line="240" w:lineRule="auto"/>
      </w:pPr>
      <w:r>
        <w:separator/>
      </w:r>
    </w:p>
  </w:footnote>
  <w:footnote w:type="continuationSeparator" w:id="0">
    <w:p w14:paraId="13A193B0" w14:textId="77777777" w:rsidR="00AA175F" w:rsidRDefault="00AA175F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A15F1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00F6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81390"/>
    <w:rsid w:val="00A81D6C"/>
    <w:rsid w:val="00A82571"/>
    <w:rsid w:val="00A86F04"/>
    <w:rsid w:val="00A904D0"/>
    <w:rsid w:val="00A957CA"/>
    <w:rsid w:val="00AA175F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BF6676"/>
    <w:rsid w:val="00C02426"/>
    <w:rsid w:val="00C13436"/>
    <w:rsid w:val="00C15B1E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Writing Equations of Hyperbolas</dc:title>
  <dc:subject/>
  <dc:creator>jenniferanne.hill@gmail.com</dc:creator>
  <cp:keywords/>
  <dc:description/>
  <cp:lastModifiedBy>Jen Hill</cp:lastModifiedBy>
  <cp:revision>2</cp:revision>
  <cp:lastPrinted>2022-04-17T14:16:00Z</cp:lastPrinted>
  <dcterms:created xsi:type="dcterms:W3CDTF">2022-04-17T14:17:00Z</dcterms:created>
  <dcterms:modified xsi:type="dcterms:W3CDTF">2022-04-17T14:17:00Z</dcterms:modified>
  <dc:language>en-US</dc:language>
</cp:coreProperties>
</file>